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D" w:rsidRPr="009230B6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 xml:space="preserve">Договор 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  <w:gridCol w:w="146"/>
      </w:tblGrid>
      <w:tr w:rsidR="00D4224F" w:rsidRPr="007A6C6D" w:rsidTr="007A6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6D" w:rsidRPr="007A6C6D" w:rsidRDefault="007A6C6D" w:rsidP="00BA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D4224F" w:rsidRP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C759D9">
              <w:rPr>
                <w:rFonts w:ascii="Times New Roman" w:eastAsia="Times New Roman" w:hAnsi="Times New Roman" w:cs="Times New Roman"/>
                <w:sz w:val="27"/>
                <w:szCs w:val="27"/>
              </w:rPr>
              <w:t>___</w:t>
            </w:r>
            <w:r w:rsidR="00D4224F" w:rsidRP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653C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759D9">
              <w:rPr>
                <w:rFonts w:ascii="Times New Roman" w:eastAsia="Times New Roman" w:hAnsi="Times New Roman" w:cs="Times New Roman"/>
                <w:sz w:val="27"/>
                <w:szCs w:val="27"/>
              </w:rPr>
              <w:t>_______</w:t>
            </w:r>
            <w:r w:rsidR="00653C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4224F" w:rsidRP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201</w:t>
            </w:r>
            <w:r w:rsidR="00BA144D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D4224F" w:rsidRP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r w:rsidR="00C759D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                          </w:t>
            </w:r>
            <w:r w:rsidRPr="007A6C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г. </w:t>
            </w:r>
            <w:r w:rsidR="00D4224F">
              <w:rPr>
                <w:rFonts w:ascii="Times New Roman" w:eastAsia="Times New Roman" w:hAnsi="Times New Roman" w:cs="Times New Roman"/>
                <w:sz w:val="27"/>
                <w:szCs w:val="27"/>
              </w:rPr>
              <w:t>Кемерово</w:t>
            </w:r>
          </w:p>
        </w:tc>
        <w:tc>
          <w:tcPr>
            <w:tcW w:w="0" w:type="auto"/>
            <w:vAlign w:val="center"/>
            <w:hideMark/>
          </w:tcPr>
          <w:p w:rsidR="007A6C6D" w:rsidRPr="007A6C6D" w:rsidRDefault="007A6C6D" w:rsidP="007A6C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7A6C6D" w:rsidRPr="007A6C6D" w:rsidRDefault="00D4224F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4224F">
        <w:rPr>
          <w:rFonts w:ascii="Times New Roman" w:eastAsia="Times New Roman" w:hAnsi="Times New Roman" w:cs="Times New Roman"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«СБ-ЭКО»,  в лице директора Карасевой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лены </w:t>
      </w:r>
      <w:r w:rsidRPr="00D4224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рьевны</w:t>
      </w:r>
      <w:r w:rsidRPr="00D4224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лицензии №  42ЛО1 №0002350 от 16.09.2015г  рег.№15314   выдана КУЗБАССОБРНАДЗОР  бессрочно</w:t>
      </w:r>
      <w:r>
        <w:rPr>
          <w:rFonts w:ascii="Times New Roman" w:eastAsia="Times New Roman" w:hAnsi="Times New Roman" w:cs="Times New Roman"/>
          <w:b/>
          <w:bCs/>
          <w:sz w:val="27"/>
        </w:rPr>
        <w:t>,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 именуем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 в дальнейшем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«Исполнитель»</w:t>
      </w:r>
      <w:r>
        <w:rPr>
          <w:rFonts w:ascii="Times New Roman" w:eastAsia="Times New Roman" w:hAnsi="Times New Roman" w:cs="Times New Roman"/>
          <w:b/>
          <w:bCs/>
          <w:sz w:val="27"/>
        </w:rPr>
        <w:t>, с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 одной стороны,  и </w:t>
      </w:r>
      <w:r w:rsidR="00C759D9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>, именуемая (</w:t>
      </w:r>
      <w:proofErr w:type="spellStart"/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>ый</w:t>
      </w:r>
      <w:proofErr w:type="spellEnd"/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) в дальнейшем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«Заказчик»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, с другой стороны, совместно в дальнейшем именуемые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«Стороны»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, а по отдельности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«Сторона»</w:t>
      </w:r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>, заключили настоящий договор о</w:t>
      </w:r>
      <w:proofErr w:type="gramEnd"/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>нижеследующем</w:t>
      </w:r>
      <w:proofErr w:type="gramEnd"/>
      <w:r w:rsidR="007A6C6D" w:rsidRPr="007A6C6D">
        <w:rPr>
          <w:rFonts w:ascii="Times New Roman" w:eastAsia="Times New Roman" w:hAnsi="Times New Roman" w:cs="Times New Roman"/>
          <w:sz w:val="27"/>
          <w:szCs w:val="27"/>
        </w:rPr>
        <w:t>: 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1. ПРЕДМЕТ ДОГОВОРА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1.1. Исполнитель обязуется оказать услуги по организации и проведению для Заказчика </w:t>
      </w:r>
      <w:r w:rsidRPr="007A6C6D">
        <w:rPr>
          <w:rFonts w:ascii="Times New Roman" w:eastAsia="Times New Roman" w:hAnsi="Times New Roman" w:cs="Times New Roman"/>
          <w:b/>
          <w:bCs/>
          <w:i/>
          <w:iCs/>
          <w:sz w:val="27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в объеме </w:t>
      </w:r>
      <w:r w:rsidR="009230B6" w:rsidRPr="009230B6">
        <w:rPr>
          <w:rFonts w:ascii="Times New Roman" w:eastAsia="Times New Roman" w:hAnsi="Times New Roman" w:cs="Times New Roman"/>
          <w:b/>
          <w:bCs/>
          <w:sz w:val="27"/>
        </w:rPr>
        <w:t>4</w:t>
      </w:r>
      <w:r w:rsidR="007C42A3">
        <w:rPr>
          <w:rFonts w:ascii="Times New Roman" w:eastAsia="Times New Roman" w:hAnsi="Times New Roman" w:cs="Times New Roman"/>
          <w:b/>
          <w:bCs/>
          <w:sz w:val="27"/>
        </w:rPr>
        <w:t>0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академических часов</w:t>
      </w:r>
      <w:r w:rsidR="00D4224F">
        <w:rPr>
          <w:rFonts w:ascii="Times New Roman" w:eastAsia="Times New Roman" w:hAnsi="Times New Roman" w:cs="Times New Roman"/>
          <w:sz w:val="27"/>
          <w:szCs w:val="27"/>
        </w:rPr>
        <w:t>.</w:t>
      </w:r>
      <w:r w:rsidR="00D4224F" w:rsidRPr="00D4224F">
        <w:t xml:space="preserve"> </w:t>
      </w:r>
      <w:r w:rsidR="00D4224F" w:rsidRPr="00D4224F">
        <w:rPr>
          <w:rFonts w:ascii="Times New Roman" w:eastAsia="Times New Roman" w:hAnsi="Times New Roman" w:cs="Times New Roman"/>
          <w:sz w:val="27"/>
          <w:szCs w:val="27"/>
        </w:rPr>
        <w:t>Повышение квалификац</w:t>
      </w:r>
      <w:proofErr w:type="gramStart"/>
      <w:r w:rsidR="00D4224F" w:rsidRPr="00D4224F">
        <w:rPr>
          <w:rFonts w:ascii="Times New Roman" w:eastAsia="Times New Roman" w:hAnsi="Times New Roman" w:cs="Times New Roman"/>
          <w:sz w:val="27"/>
          <w:szCs w:val="27"/>
        </w:rPr>
        <w:t>ии ау</w:t>
      </w:r>
      <w:proofErr w:type="gramEnd"/>
      <w:r w:rsidR="00D4224F" w:rsidRPr="00D4224F">
        <w:rPr>
          <w:rFonts w:ascii="Times New Roman" w:eastAsia="Times New Roman" w:hAnsi="Times New Roman" w:cs="Times New Roman"/>
          <w:sz w:val="27"/>
          <w:szCs w:val="27"/>
        </w:rPr>
        <w:t>диторов проводится  в соответствии с Федеральным законом от 30 декабря 2008 года № 307–ФЗ «Об аудиторской деятельности»</w:t>
      </w:r>
      <w:r w:rsidR="000E696C">
        <w:rPr>
          <w:rFonts w:ascii="Times New Roman" w:eastAsia="Times New Roman" w:hAnsi="Times New Roman" w:cs="Times New Roman"/>
          <w:sz w:val="27"/>
          <w:szCs w:val="27"/>
        </w:rPr>
        <w:t>,</w:t>
      </w:r>
      <w:r w:rsidR="00BA144D">
        <w:rPr>
          <w:rFonts w:ascii="Times New Roman" w:eastAsia="Times New Roman" w:hAnsi="Times New Roman" w:cs="Times New Roman"/>
          <w:sz w:val="27"/>
          <w:szCs w:val="27"/>
        </w:rPr>
        <w:t xml:space="preserve"> по договору №0</w:t>
      </w:r>
      <w:r w:rsidR="007E032C">
        <w:rPr>
          <w:rFonts w:ascii="Times New Roman" w:eastAsia="Times New Roman" w:hAnsi="Times New Roman" w:cs="Times New Roman"/>
          <w:sz w:val="27"/>
          <w:szCs w:val="27"/>
        </w:rPr>
        <w:t>3</w:t>
      </w:r>
      <w:r w:rsidR="00BA144D">
        <w:rPr>
          <w:rFonts w:ascii="Times New Roman" w:eastAsia="Times New Roman" w:hAnsi="Times New Roman" w:cs="Times New Roman"/>
          <w:sz w:val="27"/>
          <w:szCs w:val="27"/>
        </w:rPr>
        <w:t>4</w:t>
      </w:r>
      <w:r w:rsidR="007E032C">
        <w:rPr>
          <w:rFonts w:ascii="Times New Roman" w:eastAsia="Times New Roman" w:hAnsi="Times New Roman" w:cs="Times New Roman"/>
          <w:sz w:val="27"/>
          <w:szCs w:val="27"/>
        </w:rPr>
        <w:t xml:space="preserve">  от</w:t>
      </w:r>
      <w:r w:rsidR="00BA144D">
        <w:rPr>
          <w:rFonts w:ascii="Times New Roman" w:eastAsia="Times New Roman" w:hAnsi="Times New Roman" w:cs="Times New Roman"/>
          <w:sz w:val="27"/>
          <w:szCs w:val="27"/>
        </w:rPr>
        <w:t xml:space="preserve"> 28.01.2019г.</w:t>
      </w:r>
      <w:r w:rsidR="007E03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224F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="007E032C">
        <w:rPr>
          <w:rFonts w:ascii="Times New Roman" w:eastAsia="Times New Roman" w:hAnsi="Times New Roman" w:cs="Times New Roman"/>
          <w:sz w:val="27"/>
          <w:szCs w:val="27"/>
        </w:rPr>
        <w:t xml:space="preserve"> СРО ААС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, а Заказчик обязуется принять и оплатить услуги Исполнителя в порядке и на условиях, установленных настоящим договором.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1.2. Место оказания услуг - г. </w:t>
      </w:r>
      <w:r w:rsidR="0051142B">
        <w:rPr>
          <w:rFonts w:ascii="Times New Roman" w:eastAsia="Times New Roman" w:hAnsi="Times New Roman" w:cs="Times New Roman"/>
          <w:sz w:val="27"/>
          <w:szCs w:val="27"/>
        </w:rPr>
        <w:t>Кемерово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1142B">
        <w:rPr>
          <w:rFonts w:ascii="Times New Roman" w:eastAsia="Times New Roman" w:hAnsi="Times New Roman" w:cs="Times New Roman"/>
          <w:sz w:val="27"/>
          <w:szCs w:val="27"/>
        </w:rPr>
        <w:t>ул. Мичурина,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д.</w:t>
      </w:r>
      <w:r w:rsidR="0051142B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1142B">
        <w:rPr>
          <w:rFonts w:ascii="Times New Roman" w:eastAsia="Times New Roman" w:hAnsi="Times New Roman" w:cs="Times New Roman"/>
          <w:sz w:val="27"/>
          <w:szCs w:val="27"/>
        </w:rPr>
        <w:t>к 310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D703B" w:rsidRPr="00ED703B" w:rsidRDefault="007A6C6D" w:rsidP="00ED7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1.3. Дата оказания услуг: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 xml:space="preserve">с </w:t>
      </w:r>
      <w:r w:rsidR="00C759D9">
        <w:rPr>
          <w:rFonts w:ascii="Times New Roman" w:eastAsia="Times New Roman" w:hAnsi="Times New Roman" w:cs="Times New Roman"/>
          <w:b/>
          <w:bCs/>
          <w:sz w:val="27"/>
        </w:rPr>
        <w:t>«___» _____ 201</w:t>
      </w:r>
      <w:r w:rsidR="007878F4">
        <w:rPr>
          <w:rFonts w:ascii="Times New Roman" w:eastAsia="Times New Roman" w:hAnsi="Times New Roman" w:cs="Times New Roman"/>
          <w:b/>
          <w:bCs/>
          <w:sz w:val="27"/>
        </w:rPr>
        <w:t>9</w:t>
      </w:r>
      <w:r w:rsidR="00C759D9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 xml:space="preserve">года по </w:t>
      </w:r>
      <w:r w:rsidR="00C759D9">
        <w:rPr>
          <w:rFonts w:ascii="Times New Roman" w:eastAsia="Times New Roman" w:hAnsi="Times New Roman" w:cs="Times New Roman"/>
          <w:b/>
          <w:bCs/>
          <w:sz w:val="27"/>
        </w:rPr>
        <w:t>«___» _______ 2</w:t>
      </w:r>
      <w:r w:rsidR="00653CE8">
        <w:rPr>
          <w:rFonts w:ascii="Times New Roman" w:eastAsia="Times New Roman" w:hAnsi="Times New Roman" w:cs="Times New Roman"/>
          <w:b/>
          <w:bCs/>
          <w:sz w:val="27"/>
        </w:rPr>
        <w:t>01</w:t>
      </w:r>
      <w:r w:rsidR="007878F4">
        <w:rPr>
          <w:rFonts w:ascii="Times New Roman" w:eastAsia="Times New Roman" w:hAnsi="Times New Roman" w:cs="Times New Roman"/>
          <w:b/>
          <w:bCs/>
          <w:sz w:val="27"/>
        </w:rPr>
        <w:t xml:space="preserve">9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года.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 Программа и расписание </w:t>
      </w:r>
      <w:r w:rsidR="0051142B">
        <w:rPr>
          <w:rFonts w:ascii="Times New Roman" w:eastAsia="Times New Roman" w:hAnsi="Times New Roman" w:cs="Times New Roman"/>
          <w:sz w:val="27"/>
          <w:szCs w:val="27"/>
        </w:rPr>
        <w:t xml:space="preserve">занятий в </w:t>
      </w:r>
      <w:proofErr w:type="gramStart"/>
      <w:r w:rsidR="0051142B">
        <w:rPr>
          <w:rFonts w:ascii="Times New Roman" w:eastAsia="Times New Roman" w:hAnsi="Times New Roman" w:cs="Times New Roman"/>
          <w:sz w:val="27"/>
          <w:szCs w:val="27"/>
        </w:rPr>
        <w:t>приложении</w:t>
      </w:r>
      <w:proofErr w:type="gramEnd"/>
      <w:r w:rsidR="0051142B">
        <w:rPr>
          <w:rFonts w:ascii="Times New Roman" w:eastAsia="Times New Roman" w:hAnsi="Times New Roman" w:cs="Times New Roman"/>
          <w:sz w:val="27"/>
          <w:szCs w:val="27"/>
        </w:rPr>
        <w:t xml:space="preserve"> №1 к настоящему договору.</w:t>
      </w:r>
      <w:r w:rsidR="00ED703B" w:rsidRPr="00ED703B">
        <w:t xml:space="preserve"> </w:t>
      </w:r>
      <w:r w:rsidR="00ED703B" w:rsidRPr="00ED703B">
        <w:rPr>
          <w:rFonts w:ascii="Times New Roman" w:eastAsia="Times New Roman" w:hAnsi="Times New Roman" w:cs="Times New Roman"/>
          <w:sz w:val="27"/>
          <w:szCs w:val="27"/>
        </w:rPr>
        <w:t>Форма обучения очная. При реализации</w:t>
      </w:r>
      <w:r w:rsidR="00ED70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703B" w:rsidRPr="00ED703B">
        <w:rPr>
          <w:rFonts w:ascii="Times New Roman" w:eastAsia="Times New Roman" w:hAnsi="Times New Roman" w:cs="Times New Roman"/>
          <w:sz w:val="27"/>
          <w:szCs w:val="27"/>
        </w:rPr>
        <w:t>образовательных программ Исполнитель может применять дистанционные образовательные</w:t>
      </w:r>
      <w:r w:rsidR="00ED703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ED703B" w:rsidRPr="00ED703B">
        <w:rPr>
          <w:rFonts w:ascii="Times New Roman" w:eastAsia="Times New Roman" w:hAnsi="Times New Roman" w:cs="Times New Roman"/>
          <w:sz w:val="27"/>
          <w:szCs w:val="27"/>
        </w:rPr>
        <w:t>технологии.</w:t>
      </w:r>
    </w:p>
    <w:p w:rsidR="007A6C6D" w:rsidRPr="007A6C6D" w:rsidRDefault="00ED703B" w:rsidP="008A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321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2. ОБЯЗАННОСТИ СТОРОН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2.1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Исполнитель обязуется: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2.1.1. Оказать Заказчику услуги в порядке и на условиях, установленных настоящим договором.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2.1.2. Обеспечить условия для качественного освоения Заказчико</w:t>
      </w:r>
      <w:r w:rsidR="000E696C">
        <w:rPr>
          <w:rFonts w:ascii="Times New Roman" w:eastAsia="Times New Roman" w:hAnsi="Times New Roman" w:cs="Times New Roman"/>
          <w:sz w:val="27"/>
          <w:szCs w:val="27"/>
        </w:rPr>
        <w:t xml:space="preserve">м программы, указанной  в п. 1.3 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настоящего договора.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2.1.3. Организовать обеспечение Заказчика необходимыми методическими материалами. Методические материалы предоставляются в бумажном или электронном виде. 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2.1.4. После окончания оказания услуг предоставить Заказчику сертификат установленного образца при условии оплаты стоимости услуг Исполнителя в полном объеме.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2.2.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Исполнитель имеет право: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lastRenderedPageBreak/>
        <w:t>2.2.1. В одностороннем порядке вносить изменения в расписание занятий, в том числе переносить даты и время проведения занятий. Исполнитель уведомляет Заказчика о соответствующих изменениях.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2.2.2. Требовать от Заказчика предоставления документов и/или информации, необходимых для надлежащего выполнения Исполнителем обязательств по настоящему договору.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2.2.3. Требовать от Заказчика бережного отношения к предоставляемым помещениям, техническим средствам обучения и соблюдения правил их использования, а также соблюдения правил внутреннего распорядка, действующего в месте оказания услуг.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2.2.4. Привлекать третьих лиц для оказания услуг по настоящему договору. 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2.3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Заказчик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6C6D">
        <w:rPr>
          <w:rFonts w:ascii="Times New Roman" w:eastAsia="Times New Roman" w:hAnsi="Times New Roman" w:cs="Times New Roman"/>
          <w:b/>
          <w:bCs/>
          <w:sz w:val="27"/>
        </w:rPr>
        <w:t>обязуется: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2.3.1. Посещать занятия, выполнять требования преподавателей.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2.3.2. Произвести оплату услуг Исполнителя в порядке, установленном разделом 3 настоящего договора.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2.3.3. Бережно относиться  к предоставляемым помещениям, техническим средствам обучения, не допускать их порчи,  соблюдать правила их использования, а также соблюдать  правила внутреннего распорядка, действующего в месте оказания услуг.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2.3.4. Не производить действий, негативно влияющих на ход проведения занятий, мешающих другим учащимся.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2.3.5. Предоставлять Исполнителю документы и/или информацию, необходимые для надлежащего выполнения им своих обязательств по настоящему договору.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2.3.6. В срок, установленный п. 3.7 настоящего договора подписать Акты об оказанных услугах и направить один экземпляр Исполнителю.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2.3.7. В полном объеме возмещать ущерб, причиненный имуществу, находящемуся в месте оказания услуг.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2.4. Заказчик вправе: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2.4.1. Требовать от Исполнителя оказания услуг в соответствии с условиями, установленными настоящим договором.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3. СТОИМОСТЬ УСЛУГ И ПОРЯДОК РАСЧЕТОВ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3.1. Общая стоимость услуг Исполнителя по настоящему договору составляет </w:t>
      </w:r>
      <w:r w:rsidR="0051142B" w:rsidRPr="001B1AE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8000 </w:t>
      </w:r>
      <w:proofErr w:type="gramStart"/>
      <w:r w:rsidR="0051142B" w:rsidRPr="001B1AE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( </w:t>
      </w:r>
      <w:proofErr w:type="gramEnd"/>
      <w:r w:rsidR="0051142B" w:rsidRPr="001B1AE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Восемь тысяч)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 рублей 00 копеек.</w:t>
      </w:r>
      <w:bookmarkStart w:id="0" w:name="_GoBack"/>
      <w:bookmarkEnd w:id="0"/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lastRenderedPageBreak/>
        <w:t>3.2. Стоимость услуг, указанная в п. 3.1 настоящего договора налогом на добавленную стоимость не облагается в связи с применением Исполнителем упрощенной системы налогообложения в соответствии со ст.  346.11 гл.26.2 НК, что подтверждается уведомлением №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431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от 2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ноября 200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3.3. Заказчик производит оплату услуг Исполнителя  в размере 100% предоплаты до даты начала оказания Исполнителем услуг по настоящему договору.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3.4. Оплата производится в безналичном </w:t>
      </w:r>
      <w:proofErr w:type="gramStart"/>
      <w:r w:rsidRPr="007A6C6D">
        <w:rPr>
          <w:rFonts w:ascii="Times New Roman" w:eastAsia="Times New Roman" w:hAnsi="Times New Roman" w:cs="Times New Roman"/>
          <w:sz w:val="27"/>
          <w:szCs w:val="27"/>
        </w:rPr>
        <w:t>порядке</w:t>
      </w:r>
      <w:proofErr w:type="gramEnd"/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путем перечисления денежных средств на расчетный счет  или путем внесения наличных денежных средств в  кассу Исполнителя.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3.5. Обязательства Заказчика по оплате считаются исполненными в момент поступления денежных средств в полном объеме на расчетный счет или в кассу Исполнителя.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3.6. Неисполнение Заказчиком  обязанности, предусмотренной п. 3.3 настоящего договора означает его отказ от настоящего договора, вследствие чего Заказчик не включается в группу слушателей.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3.7. По окончании оказания услуг, Сторонами подписываются Акты об оказанных услугах. Если в течение 5 (Пяти) рабочих дней с момента получения Акта об оказанных услугах в двух экземплярах Заказчиком от последнего не поступило подписанного Акта об оказанных услугах либо письменных возражений, Акт об оказанных услугах считается подписанным, а услуги по настоящему договору – оказанными качественно и в полном объеме.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4. ОТВЕТСТВЕННОСТЬ СТОРОН И РАЗРЕШЕНИЕ СПОРОВ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4.1.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4.2.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в судебном порядке, по месту нахождения Исполнителя. 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4.3. Исполнитель не несет ответственности в случае предоставления Заказчиком  недостоверных или неполных данных.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4.4. Ответственность Исполнителя по настоящему договору (по любому иску, претензии)  ограничивается  суммой платежа, уплаченного Заказчиком по настоящему договору.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4.5. Исполнитель не несет ответственность за неявку Заказчика  на занятия, к началу и в период проведения занятий. В этих случаях Исполнитель  имеет право на оплату услуг по настоящему договору в полном  объеме.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lastRenderedPageBreak/>
        <w:t>4.6. Исполнитель не несет ответственности по настоящему договору  в случае невозможности уведомить Заказчика об изменениях указанных в п. 2.2.1 настоящего договора по причинам, связанным с предоставлением Заказчиком неполных или недостоверных данных, с нарушением работы каналов связи, в том числе интернета со стороны Заказчика.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5. СРОК ДЕЙСТВИЯ ДОГОВОРА. ПОРЯДОК ИЗМЕНЕНИЯ И РАСТОРЖЕНИЯ ДОГОВОРА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5.1. Настоящий  договор  вступает в силу </w:t>
      </w:r>
      <w:proofErr w:type="gramStart"/>
      <w:r w:rsidRPr="007A6C6D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 его подписания Сторонами и действует до выполнения обязательств, принятых Сторонами по настоящему договору.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5.2. Настоящий договор может быть  досрочно расторгнут по письменному  соглашению Сторон, а также в </w:t>
      </w:r>
      <w:proofErr w:type="gramStart"/>
      <w:r w:rsidRPr="007A6C6D">
        <w:rPr>
          <w:rFonts w:ascii="Times New Roman" w:eastAsia="Times New Roman" w:hAnsi="Times New Roman" w:cs="Times New Roman"/>
          <w:sz w:val="27"/>
          <w:szCs w:val="27"/>
        </w:rPr>
        <w:t>случаях</w:t>
      </w:r>
      <w:proofErr w:type="gramEnd"/>
      <w:r w:rsidRPr="007A6C6D">
        <w:rPr>
          <w:rFonts w:ascii="Times New Roman" w:eastAsia="Times New Roman" w:hAnsi="Times New Roman" w:cs="Times New Roman"/>
          <w:sz w:val="27"/>
          <w:szCs w:val="27"/>
        </w:rPr>
        <w:t>, предусмотренных действующим законодательством Российской Федерации и настоящим договором.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b/>
          <w:bCs/>
          <w:sz w:val="27"/>
        </w:rPr>
        <w:t>6. ЗАКЛЮЧИТЕЛЬНЫЕ ПОЛОЖЕНИЯ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6.2. Подпись Заказчика в настоящем договоре подтверждает согласие на обработку Исполнителем персональных данных Заказчика, а именно: фамилия, имя, отчество, дата и место рождения, пол, место работы и должность, почтовый адрес; номера рабочего и мобильного телефонов, адреса электронной почты, паспортные данные, а также иные персональные данные, полученные Исполнителем в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Целями обработки, в том числе целями сбора, персональных данных являются: определение возможности заключения настоящего договора, любых иных договоров, их заключения, изменения, исполнения и прекращения, продвижения услуг, оказываемых Исполнителем посредством любых средств связи,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C6D">
        <w:rPr>
          <w:rFonts w:ascii="Times New Roman" w:eastAsia="Times New Roman" w:hAnsi="Times New Roman" w:cs="Times New Roman"/>
          <w:sz w:val="27"/>
          <w:szCs w:val="27"/>
        </w:rPr>
        <w:t>Согласие на обработку персональных данных действует в течение 5  (пяти) лет, в части персональных данных, содержащихся в документах и на иных носителях информации, срок хранения которых по действующему законодательству превышает 5 (пять) лет, согласие на обработку персональных данных действует в течение сроков хранения  таких документов и иных носителей информации, установленных действующим законодательством РФ.</w:t>
      </w:r>
      <w:proofErr w:type="gramEnd"/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согласие может быть отозвано посредством направления письменного заявления в адрес Исполнителя: РФ, 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650000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, г. 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Кемерово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lastRenderedPageBreak/>
        <w:t>Мичурина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80556">
        <w:rPr>
          <w:rFonts w:ascii="Times New Roman" w:eastAsia="Times New Roman" w:hAnsi="Times New Roman" w:cs="Times New Roman"/>
          <w:sz w:val="27"/>
          <w:szCs w:val="27"/>
        </w:rPr>
        <w:t>д.13 к 310</w:t>
      </w:r>
      <w:r w:rsidRPr="007A6C6D">
        <w:rPr>
          <w:rFonts w:ascii="Times New Roman" w:eastAsia="Times New Roman" w:hAnsi="Times New Roman" w:cs="Times New Roman"/>
          <w:sz w:val="27"/>
          <w:szCs w:val="27"/>
        </w:rPr>
        <w:t>. В этом случае Исполнитель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действующим законодательством РФ или документами Исполнителя, регламентирующими вопросы обработки персональных данных.         6.3. Стороны обязаны в письменной форме в двухдневный срок сообщать друг другу об изменениях своих адресов (в том числе адресов электронной почты), номеров телефонов. Сторона, не уведомившая либо уведомившая ненадлежащим образом другую Сторону об изменении указанных в настоящем договоре адресов (в т.ч. адресов электронной почты), номеров телефонов, несет риск возникновения связанных с этим последствий.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6.4. Документы, переданные с помощью электронной и факсимильной средств связи, имеют юридическую силу.</w:t>
      </w:r>
    </w:p>
    <w:p w:rsidR="007A6C6D" w:rsidRPr="007A6C6D" w:rsidRDefault="007A6C6D" w:rsidP="007A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6.5. Выполнение обязанностей одной из Сторон обусловлено выполнением обязанностей другой Стороной.</w:t>
      </w:r>
    </w:p>
    <w:p w:rsidR="00400795" w:rsidRDefault="007A6C6D" w:rsidP="00400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C6D">
        <w:rPr>
          <w:rFonts w:ascii="Times New Roman" w:eastAsia="Times New Roman" w:hAnsi="Times New Roman" w:cs="Times New Roman"/>
          <w:sz w:val="27"/>
          <w:szCs w:val="27"/>
        </w:rPr>
        <w:t>6.6. Договор  составлен в двух экземплярах на русском языке, оба экземпляра имеют одинаковую юридическую силу, по одному экземпляру для каждой из Сторон.</w:t>
      </w:r>
      <w:r w:rsidR="00400795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</w:p>
    <w:p w:rsidR="007A6C6D" w:rsidRPr="007A6C6D" w:rsidRDefault="00400795" w:rsidP="00400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 w:rsidR="007A6C6D" w:rsidRPr="007A6C6D">
        <w:rPr>
          <w:rFonts w:ascii="Times New Roman" w:eastAsia="Times New Roman" w:hAnsi="Times New Roman" w:cs="Times New Roman"/>
          <w:b/>
          <w:bCs/>
          <w:sz w:val="27"/>
        </w:rPr>
        <w:t>7. АДРЕСА И РЕКВИЗИТЫ СТОРОН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7A6C6D" w:rsidRPr="007A6C6D" w:rsidTr="007A6C6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D" w:rsidRPr="007A6C6D" w:rsidRDefault="007A6C6D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«Исполнитель»:</w:t>
            </w:r>
            <w:r w:rsidR="008A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Ассоциация ДПО ЦПП И К «СБ-ЭКО»</w:t>
            </w:r>
          </w:p>
          <w:p w:rsidR="007A6C6D" w:rsidRDefault="007A6C6D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________________________/</w:t>
            </w:r>
            <w:r w:rsidR="00B805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Е.Ю</w:t>
            </w:r>
            <w:r w:rsidRPr="007A6C6D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400795" w:rsidRPr="00400795" w:rsidRDefault="00400795" w:rsidP="00400795">
            <w:pPr>
              <w:tabs>
                <w:tab w:val="left" w:pos="9781"/>
              </w:tabs>
              <w:suppressAutoHyphens/>
              <w:spacing w:after="0" w:line="240" w:lineRule="exact"/>
              <w:ind w:right="142"/>
              <w:rPr>
                <w:rFonts w:ascii="Times New Roman" w:eastAsia="Calibri" w:hAnsi="Times New Roman" w:cs="Calibri"/>
                <w:lang w:eastAsia="ar-SA"/>
              </w:rPr>
            </w:pPr>
            <w:r w:rsidRPr="00400795">
              <w:rPr>
                <w:rFonts w:ascii="Times New Roman" w:eastAsia="Calibri" w:hAnsi="Times New Roman" w:cs="Calibri"/>
                <w:lang w:eastAsia="ar-SA"/>
              </w:rPr>
              <w:t>Россия, 650000 г.Кемерово, ул. Мичурина, д. 13, оф.310</w:t>
            </w:r>
          </w:p>
          <w:p w:rsidR="00400795" w:rsidRPr="00400795" w:rsidRDefault="00400795" w:rsidP="00400795">
            <w:pPr>
              <w:tabs>
                <w:tab w:val="left" w:pos="9781"/>
              </w:tabs>
              <w:suppressAutoHyphens/>
              <w:spacing w:after="0" w:line="240" w:lineRule="exact"/>
              <w:ind w:right="142"/>
              <w:rPr>
                <w:rFonts w:ascii="Times New Roman" w:eastAsia="Calibri" w:hAnsi="Times New Roman" w:cs="Calibri"/>
                <w:lang w:eastAsia="ar-SA"/>
              </w:rPr>
            </w:pPr>
            <w:r w:rsidRPr="00400795">
              <w:rPr>
                <w:rFonts w:ascii="Times New Roman" w:eastAsia="Calibri" w:hAnsi="Times New Roman" w:cs="Calibri"/>
                <w:lang w:eastAsia="ar-SA"/>
              </w:rPr>
              <w:t>Инн/</w:t>
            </w:r>
            <w:proofErr w:type="spellStart"/>
            <w:r w:rsidRPr="00400795">
              <w:rPr>
                <w:rFonts w:ascii="Times New Roman" w:eastAsia="Calibri" w:hAnsi="Times New Roman" w:cs="Calibri"/>
                <w:lang w:eastAsia="ar-SA"/>
              </w:rPr>
              <w:t>кпп</w:t>
            </w:r>
            <w:proofErr w:type="spellEnd"/>
            <w:r w:rsidRPr="00400795">
              <w:rPr>
                <w:rFonts w:ascii="Times New Roman" w:eastAsia="Calibri" w:hAnsi="Times New Roman" w:cs="Calibri"/>
                <w:lang w:eastAsia="ar-SA"/>
              </w:rPr>
              <w:t xml:space="preserve"> 4209028460/420501001</w:t>
            </w:r>
          </w:p>
          <w:p w:rsidR="00400795" w:rsidRPr="00400795" w:rsidRDefault="00400795" w:rsidP="00400795">
            <w:pPr>
              <w:tabs>
                <w:tab w:val="left" w:pos="9781"/>
              </w:tabs>
              <w:suppressAutoHyphens/>
              <w:spacing w:after="0" w:line="240" w:lineRule="exact"/>
              <w:ind w:right="142"/>
              <w:rPr>
                <w:rFonts w:ascii="Times New Roman" w:eastAsia="Calibri" w:hAnsi="Times New Roman" w:cs="Calibri"/>
                <w:lang w:eastAsia="ar-SA"/>
              </w:rPr>
            </w:pPr>
            <w:r w:rsidRPr="00400795">
              <w:rPr>
                <w:rFonts w:ascii="Times New Roman" w:eastAsia="Calibri" w:hAnsi="Times New Roman" w:cs="Calibri"/>
                <w:lang w:eastAsia="ar-SA"/>
              </w:rPr>
              <w:t>ОГРН 1034205026745</w:t>
            </w:r>
          </w:p>
          <w:p w:rsidR="00400795" w:rsidRPr="00400795" w:rsidRDefault="00400795" w:rsidP="00400795">
            <w:pPr>
              <w:tabs>
                <w:tab w:val="left" w:pos="9781"/>
              </w:tabs>
              <w:suppressAutoHyphens/>
              <w:spacing w:after="0" w:line="240" w:lineRule="exact"/>
              <w:ind w:right="142"/>
              <w:rPr>
                <w:rFonts w:ascii="Times New Roman" w:eastAsia="Calibri" w:hAnsi="Times New Roman" w:cs="Calibri"/>
                <w:lang w:eastAsia="ar-SA"/>
              </w:rPr>
            </w:pPr>
            <w:r w:rsidRPr="00400795">
              <w:rPr>
                <w:rFonts w:ascii="Times New Roman" w:eastAsia="Calibri" w:hAnsi="Times New Roman" w:cs="Calibri"/>
                <w:lang w:eastAsia="ar-SA"/>
              </w:rPr>
              <w:t>р/с 40703810606000000046 ООО КБ "КОЛЬЦО УРАЛА" г</w:t>
            </w:r>
            <w:proofErr w:type="gramStart"/>
            <w:r w:rsidRPr="00400795">
              <w:rPr>
                <w:rFonts w:ascii="Times New Roman" w:eastAsia="Calibri" w:hAnsi="Times New Roman" w:cs="Calibri"/>
                <w:lang w:eastAsia="ar-SA"/>
              </w:rPr>
              <w:t>.Е</w:t>
            </w:r>
            <w:proofErr w:type="gramEnd"/>
            <w:r w:rsidRPr="00400795">
              <w:rPr>
                <w:rFonts w:ascii="Times New Roman" w:eastAsia="Calibri" w:hAnsi="Times New Roman" w:cs="Calibri"/>
                <w:lang w:eastAsia="ar-SA"/>
              </w:rPr>
              <w:t>катеринбург</w:t>
            </w:r>
          </w:p>
          <w:p w:rsidR="00A1530E" w:rsidRPr="007A6C6D" w:rsidRDefault="00400795" w:rsidP="0040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95">
              <w:rPr>
                <w:rFonts w:ascii="Times New Roman" w:eastAsia="Calibri" w:hAnsi="Times New Roman" w:cs="Calibri"/>
                <w:lang w:eastAsia="ar-SA"/>
              </w:rPr>
              <w:t>к/</w:t>
            </w:r>
            <w:proofErr w:type="spellStart"/>
            <w:r w:rsidRPr="00400795">
              <w:rPr>
                <w:rFonts w:ascii="Times New Roman" w:eastAsia="Calibri" w:hAnsi="Times New Roman" w:cs="Calibri"/>
                <w:lang w:eastAsia="ar-SA"/>
              </w:rPr>
              <w:t>сч</w:t>
            </w:r>
            <w:proofErr w:type="spellEnd"/>
            <w:r w:rsidRPr="00400795">
              <w:rPr>
                <w:rFonts w:ascii="Times New Roman" w:eastAsia="Calibri" w:hAnsi="Times New Roman" w:cs="Calibri"/>
                <w:lang w:eastAsia="ar-SA"/>
              </w:rPr>
              <w:t xml:space="preserve"> 30101810500000000768 БИК 046577768</w:t>
            </w:r>
          </w:p>
          <w:p w:rsidR="007A6C6D" w:rsidRPr="007A6C6D" w:rsidRDefault="007A6C6D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6C6D" w:rsidRPr="007A6C6D" w:rsidRDefault="007A6C6D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6D" w:rsidRPr="007A6C6D" w:rsidRDefault="007A6C6D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«Заказчик»:</w:t>
            </w:r>
          </w:p>
          <w:p w:rsidR="009230B6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893A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230B6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r w:rsidR="0089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289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6289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89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89" w:rsidRDefault="0090628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6D" w:rsidRPr="007A6C6D" w:rsidRDefault="00256929" w:rsidP="007A6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A6C6D" w:rsidRPr="007A6C6D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43120D" w:rsidRDefault="0043120D"/>
    <w:sectPr w:rsidR="0043120D" w:rsidSect="004007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D"/>
    <w:rsid w:val="000E696C"/>
    <w:rsid w:val="001B1AEC"/>
    <w:rsid w:val="00256929"/>
    <w:rsid w:val="00382E28"/>
    <w:rsid w:val="003D0974"/>
    <w:rsid w:val="00400795"/>
    <w:rsid w:val="0043120D"/>
    <w:rsid w:val="0051142B"/>
    <w:rsid w:val="005559F0"/>
    <w:rsid w:val="005B0632"/>
    <w:rsid w:val="0063131B"/>
    <w:rsid w:val="00653CE8"/>
    <w:rsid w:val="007878F4"/>
    <w:rsid w:val="007A6C6D"/>
    <w:rsid w:val="007C3E1C"/>
    <w:rsid w:val="007C42A3"/>
    <w:rsid w:val="007D2B83"/>
    <w:rsid w:val="007E032C"/>
    <w:rsid w:val="00893A02"/>
    <w:rsid w:val="008A321A"/>
    <w:rsid w:val="00906289"/>
    <w:rsid w:val="009230B6"/>
    <w:rsid w:val="00A1530E"/>
    <w:rsid w:val="00AA144B"/>
    <w:rsid w:val="00AD4EF4"/>
    <w:rsid w:val="00B80556"/>
    <w:rsid w:val="00BA144D"/>
    <w:rsid w:val="00C759D9"/>
    <w:rsid w:val="00C96FBD"/>
    <w:rsid w:val="00D4224F"/>
    <w:rsid w:val="00E11362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C6D"/>
    <w:rPr>
      <w:b/>
      <w:bCs/>
    </w:rPr>
  </w:style>
  <w:style w:type="character" w:styleId="a5">
    <w:name w:val="Emphasis"/>
    <w:basedOn w:val="a0"/>
    <w:uiPriority w:val="20"/>
    <w:qFormat/>
    <w:rsid w:val="007A6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C6D"/>
    <w:rPr>
      <w:b/>
      <w:bCs/>
    </w:rPr>
  </w:style>
  <w:style w:type="character" w:styleId="a5">
    <w:name w:val="Emphasis"/>
    <w:basedOn w:val="a0"/>
    <w:uiPriority w:val="20"/>
    <w:qFormat/>
    <w:rsid w:val="007A6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Киреева</dc:creator>
  <cp:lastModifiedBy>1С</cp:lastModifiedBy>
  <cp:revision>10</cp:revision>
  <cp:lastPrinted>2017-05-24T02:49:00Z</cp:lastPrinted>
  <dcterms:created xsi:type="dcterms:W3CDTF">2017-05-24T04:06:00Z</dcterms:created>
  <dcterms:modified xsi:type="dcterms:W3CDTF">2019-03-29T04:26:00Z</dcterms:modified>
</cp:coreProperties>
</file>